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88" w:rsidRPr="00104BFD" w:rsidRDefault="00896F88" w:rsidP="000E75E7">
      <w:pPr>
        <w:jc w:val="center"/>
        <w:rPr>
          <w:rFonts w:asciiTheme="minorHAnsi" w:hAnsiTheme="minorHAnsi" w:cstheme="minorHAnsi"/>
          <w:sz w:val="22"/>
          <w:szCs w:val="22"/>
        </w:rPr>
      </w:pPr>
      <w:bookmarkStart w:id="0" w:name="_GoBack"/>
      <w:bookmarkEnd w:id="0"/>
      <w:r w:rsidRPr="00104BFD">
        <w:rPr>
          <w:rFonts w:asciiTheme="minorHAnsi" w:hAnsiTheme="minorHAnsi" w:cstheme="minorHAnsi"/>
          <w:sz w:val="22"/>
          <w:szCs w:val="22"/>
        </w:rPr>
        <w:t xml:space="preserve">Voorwaarden </w:t>
      </w:r>
      <w:r w:rsidR="00415DBF">
        <w:rPr>
          <w:rFonts w:asciiTheme="minorHAnsi" w:hAnsiTheme="minorHAnsi" w:cstheme="minorHAnsi"/>
          <w:sz w:val="22"/>
          <w:szCs w:val="22"/>
        </w:rPr>
        <w:t>‘</w:t>
      </w:r>
      <w:r w:rsidR="008C5EA1" w:rsidRPr="00104BFD">
        <w:rPr>
          <w:rFonts w:asciiTheme="minorHAnsi" w:hAnsiTheme="minorHAnsi" w:cstheme="minorHAnsi"/>
          <w:sz w:val="22"/>
          <w:szCs w:val="22"/>
        </w:rPr>
        <w:t>Trots op Zeeland</w:t>
      </w:r>
      <w:r w:rsidR="00415DBF">
        <w:rPr>
          <w:rFonts w:asciiTheme="minorHAnsi" w:hAnsiTheme="minorHAnsi" w:cstheme="minorHAnsi"/>
          <w:sz w:val="22"/>
          <w:szCs w:val="22"/>
        </w:rPr>
        <w:t>’</w:t>
      </w:r>
      <w:r w:rsidR="008C5EA1" w:rsidRPr="00104BFD">
        <w:rPr>
          <w:rFonts w:asciiTheme="minorHAnsi" w:hAnsiTheme="minorHAnsi" w:cstheme="minorHAnsi"/>
          <w:sz w:val="22"/>
          <w:szCs w:val="22"/>
        </w:rPr>
        <w:t xml:space="preserve"> fotowedstrijd</w:t>
      </w:r>
    </w:p>
    <w:p w:rsidR="008C5EA1" w:rsidRDefault="008C5EA1">
      <w:pPr>
        <w:rPr>
          <w:rFonts w:asciiTheme="minorHAnsi" w:hAnsiTheme="minorHAnsi" w:cstheme="minorHAnsi"/>
          <w:sz w:val="22"/>
          <w:szCs w:val="22"/>
        </w:rPr>
      </w:pPr>
    </w:p>
    <w:p w:rsidR="000E75E7" w:rsidRPr="00104BFD" w:rsidRDefault="000E75E7">
      <w:pPr>
        <w:rPr>
          <w:rFonts w:asciiTheme="minorHAnsi" w:hAnsiTheme="minorHAnsi" w:cstheme="minorHAnsi"/>
          <w:sz w:val="22"/>
          <w:szCs w:val="22"/>
        </w:rPr>
      </w:pPr>
    </w:p>
    <w:p w:rsidR="008C5EA1" w:rsidRPr="00104BFD" w:rsidRDefault="008C5EA1">
      <w:pPr>
        <w:rPr>
          <w:rFonts w:asciiTheme="minorHAnsi" w:hAnsiTheme="minorHAnsi" w:cstheme="minorHAnsi"/>
          <w:b/>
          <w:sz w:val="22"/>
          <w:szCs w:val="22"/>
        </w:rPr>
      </w:pPr>
      <w:r w:rsidRPr="00104BFD">
        <w:rPr>
          <w:rFonts w:asciiTheme="minorHAnsi" w:hAnsiTheme="minorHAnsi" w:cstheme="minorHAnsi"/>
          <w:b/>
          <w:sz w:val="22"/>
          <w:szCs w:val="22"/>
        </w:rPr>
        <w:t>Algemeen</w:t>
      </w: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1. Deze voorwaarden zijn van toepassing op de actie “</w:t>
      </w:r>
      <w:r w:rsidR="008C5EA1" w:rsidRPr="00104BFD">
        <w:rPr>
          <w:rFonts w:asciiTheme="minorHAnsi" w:hAnsiTheme="minorHAnsi" w:cstheme="minorHAnsi"/>
          <w:sz w:val="22"/>
          <w:szCs w:val="22"/>
        </w:rPr>
        <w:t>Trots op Zeeland</w:t>
      </w:r>
      <w:r w:rsidRPr="00104BFD">
        <w:rPr>
          <w:rFonts w:asciiTheme="minorHAnsi" w:hAnsiTheme="minorHAnsi" w:cstheme="minorHAnsi"/>
          <w:sz w:val="22"/>
          <w:szCs w:val="22"/>
        </w:rPr>
        <w:t xml:space="preserve">”, verder te noemen: “de actie” van DELTA, gevestigd en kantoorhoudend aan de Poelendaelesingel 10, 4335 JA Middelburg (verder te noemen: “DELTA”).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2. De actie heeft als doel om, door middel van het uploaden van foto’s via ZeelandNet.nl/foto </w:t>
      </w:r>
      <w:r w:rsidR="008C5EA1" w:rsidRPr="00104BFD">
        <w:rPr>
          <w:rFonts w:asciiTheme="minorHAnsi" w:hAnsiTheme="minorHAnsi" w:cstheme="minorHAnsi"/>
          <w:sz w:val="22"/>
          <w:szCs w:val="22"/>
        </w:rPr>
        <w:t>toegangskaarten voor Concert at Sea weg te geven.</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3. Op deze Actievoorwaarden is Nederlands recht van toepassing. Eventuele geschillen voortvloeiende uit de Actievoorwaarden of de Actie dienen te worden voorgelegd aan de bevoegde rechter te Middelburg.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4. Door deelname aan de actie verklaart de deelnemer in te stemmen met deze actievoorwaarden. </w:t>
      </w:r>
    </w:p>
    <w:p w:rsidR="00896F88" w:rsidRPr="00104BFD" w:rsidRDefault="00896F88">
      <w:pPr>
        <w:rPr>
          <w:rFonts w:asciiTheme="minorHAnsi" w:hAnsiTheme="minorHAnsi" w:cstheme="minorHAnsi"/>
          <w:sz w:val="22"/>
          <w:szCs w:val="22"/>
        </w:rPr>
      </w:pPr>
    </w:p>
    <w:p w:rsidR="00896F88" w:rsidRPr="00027BF5" w:rsidRDefault="00896F88">
      <w:pPr>
        <w:rPr>
          <w:rFonts w:asciiTheme="minorHAnsi" w:hAnsiTheme="minorHAnsi" w:cstheme="minorHAnsi"/>
          <w:b/>
          <w:sz w:val="22"/>
          <w:szCs w:val="22"/>
        </w:rPr>
      </w:pPr>
      <w:r w:rsidRPr="00027BF5">
        <w:rPr>
          <w:rFonts w:asciiTheme="minorHAnsi" w:hAnsiTheme="minorHAnsi" w:cstheme="minorHAnsi"/>
          <w:b/>
          <w:sz w:val="22"/>
          <w:szCs w:val="22"/>
        </w:rPr>
        <w:t xml:space="preserve">B. Deelname </w:t>
      </w:r>
    </w:p>
    <w:p w:rsidR="00896F88" w:rsidRPr="00104BFD" w:rsidRDefault="00896F88">
      <w:pPr>
        <w:rPr>
          <w:rFonts w:asciiTheme="minorHAnsi" w:hAnsiTheme="minorHAnsi" w:cstheme="minorHAnsi"/>
          <w:sz w:val="22"/>
          <w:szCs w:val="22"/>
        </w:rPr>
      </w:pPr>
      <w:r w:rsidRPr="00104BFD">
        <w:rPr>
          <w:rFonts w:asciiTheme="minorHAnsi" w:hAnsiTheme="minorHAnsi" w:cstheme="minorHAnsi"/>
          <w:i/>
          <w:sz w:val="22"/>
          <w:szCs w:val="22"/>
        </w:rPr>
        <w:t>1. Deelname is alleen</w:t>
      </w:r>
      <w:r w:rsidRPr="00104BFD">
        <w:rPr>
          <w:rFonts w:asciiTheme="minorHAnsi" w:hAnsiTheme="minorHAnsi" w:cstheme="minorHAnsi"/>
          <w:sz w:val="22"/>
          <w:szCs w:val="22"/>
        </w:rPr>
        <w:t xml:space="preserve"> mogelijk in de actieperiode, die loopt van </w:t>
      </w:r>
      <w:r w:rsidR="00171661" w:rsidRPr="00104BFD">
        <w:rPr>
          <w:rFonts w:asciiTheme="minorHAnsi" w:hAnsiTheme="minorHAnsi" w:cstheme="minorHAnsi"/>
          <w:sz w:val="22"/>
          <w:szCs w:val="22"/>
        </w:rPr>
        <w:t>11</w:t>
      </w:r>
      <w:r w:rsidRPr="00104BFD">
        <w:rPr>
          <w:rFonts w:asciiTheme="minorHAnsi" w:hAnsiTheme="minorHAnsi" w:cstheme="minorHAnsi"/>
          <w:sz w:val="22"/>
          <w:szCs w:val="22"/>
        </w:rPr>
        <w:t xml:space="preserve"> juni tot </w:t>
      </w:r>
      <w:r w:rsidR="00171661" w:rsidRPr="00104BFD">
        <w:rPr>
          <w:rFonts w:asciiTheme="minorHAnsi" w:hAnsiTheme="minorHAnsi" w:cstheme="minorHAnsi"/>
          <w:sz w:val="22"/>
          <w:szCs w:val="22"/>
        </w:rPr>
        <w:t>2</w:t>
      </w:r>
      <w:r w:rsidRPr="00104BFD">
        <w:rPr>
          <w:rFonts w:asciiTheme="minorHAnsi" w:hAnsiTheme="minorHAnsi" w:cstheme="minorHAnsi"/>
          <w:sz w:val="22"/>
          <w:szCs w:val="22"/>
        </w:rPr>
        <w:t xml:space="preserve">5 </w:t>
      </w:r>
      <w:r w:rsidR="00171661" w:rsidRPr="00104BFD">
        <w:rPr>
          <w:rFonts w:asciiTheme="minorHAnsi" w:hAnsiTheme="minorHAnsi" w:cstheme="minorHAnsi"/>
          <w:sz w:val="22"/>
          <w:szCs w:val="22"/>
        </w:rPr>
        <w:t xml:space="preserve">mei </w:t>
      </w:r>
      <w:r w:rsidRPr="00104BFD">
        <w:rPr>
          <w:rFonts w:asciiTheme="minorHAnsi" w:hAnsiTheme="minorHAnsi" w:cstheme="minorHAnsi"/>
          <w:sz w:val="22"/>
          <w:szCs w:val="22"/>
        </w:rPr>
        <w:t>201</w:t>
      </w:r>
      <w:r w:rsidR="00171661" w:rsidRPr="00104BFD">
        <w:rPr>
          <w:rFonts w:asciiTheme="minorHAnsi" w:hAnsiTheme="minorHAnsi" w:cstheme="minorHAnsi"/>
          <w:sz w:val="22"/>
          <w:szCs w:val="22"/>
        </w:rPr>
        <w:t>6</w:t>
      </w:r>
      <w:r w:rsidRPr="00104BFD">
        <w:rPr>
          <w:rFonts w:asciiTheme="minorHAnsi" w:hAnsiTheme="minorHAnsi" w:cstheme="minorHAnsi"/>
          <w:sz w:val="22"/>
          <w:szCs w:val="22"/>
        </w:rPr>
        <w:t>.</w:t>
      </w: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 </w:t>
      </w: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2. Deelname aan de actie is alleen mogelijk voor deelnemers die ouder zijn dan 18 jaar.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3. Er mogen meerdere foto’s door één persoon worden geüpload, maar men kan maar één keer winnen per persoon.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4. Voor deelname aan de actie zijn geen kosten verschuldigd.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5. De deelnemer garandeert bij het uploaden van een foto over alle (intellectuele eigendoms-)rechten – waaronder begrepen maar niet beperkt tot auteursrechten, portretrechten en merkrechten – te beschikken op de aangeboden foto(‘s) en vrijwaart DELTA voor mogelijke aanspraken van derden terzake.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6. DELTA is gerechtigd deelnemers te diskwalificeren wanneer zij van mening is dat deelnemers niet conform deze Actievoorwaarden handelen, dan wel indien DELTA het vermoeden heeft dat de deelnemer gebruik maakt van manipulatie, dan wel indien deelnemers zich anderszins op frauduleuze wijze toegang verschaffen tot deze Actie.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b/>
          <w:sz w:val="22"/>
          <w:szCs w:val="22"/>
        </w:rPr>
      </w:pPr>
      <w:r w:rsidRPr="00104BFD">
        <w:rPr>
          <w:rFonts w:asciiTheme="minorHAnsi" w:hAnsiTheme="minorHAnsi" w:cstheme="minorHAnsi"/>
          <w:b/>
          <w:sz w:val="22"/>
          <w:szCs w:val="22"/>
        </w:rPr>
        <w:t xml:space="preserve">C. Speelwijze </w:t>
      </w: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1. Door een originele foto waarop de homepage van ZeelandNet.nl (of andere pagina’s van Zeelandnet.nl zoals prikbord of foto) duidelijk is te zien van de deelnemer op zeelandnet.nl/foto te uploaden, maakt de deelnemer kans op kaarten van concert  sea op </w:t>
      </w:r>
      <w:r w:rsidR="00171661" w:rsidRPr="00104BFD">
        <w:rPr>
          <w:rFonts w:asciiTheme="minorHAnsi" w:hAnsiTheme="minorHAnsi" w:cstheme="minorHAnsi"/>
          <w:sz w:val="22"/>
          <w:szCs w:val="22"/>
        </w:rPr>
        <w:t>2016.</w:t>
      </w:r>
    </w:p>
    <w:p w:rsidR="00171661" w:rsidRPr="00104BFD" w:rsidRDefault="00171661">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2. Tijdens de actieperiode mogen deelnemers zo veel foto’s uploaden op zeelandnet.nl/foto als zij zelf willen maar je kan maar één keer een prijs winnen. Met meer foto’s maak je meer kans om te winnen maar je kan niet meer kaarten winnen.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3. Een onpartijdige jury van DELTA bekijkt alle foto’s en bepaalt welke foto’s de kaartjes winnen.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4. Een onpartijdige jury van DELTA beoordeelt de foto’s op originaliteit en wijst de winnaars aan.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5. Alleen deelnemers die op correcte wijze in de Actieperiode conform de Actievoorwaarden aan de Actie hebben deelgenomen en aan wiens deelname een prijs is verbonden, hebben recht op die prijs.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b/>
          <w:sz w:val="22"/>
          <w:szCs w:val="22"/>
        </w:rPr>
      </w:pPr>
      <w:r w:rsidRPr="00104BFD">
        <w:rPr>
          <w:rFonts w:asciiTheme="minorHAnsi" w:hAnsiTheme="minorHAnsi" w:cstheme="minorHAnsi"/>
          <w:b/>
          <w:sz w:val="22"/>
          <w:szCs w:val="22"/>
        </w:rPr>
        <w:t xml:space="preserve">D. Prijzen en uitreiking </w:t>
      </w: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1. De prijs bestaat uit 2 toegangskaarten voor de zaterdageditie </w:t>
      </w:r>
      <w:r w:rsidR="00104BFD" w:rsidRPr="00104BFD">
        <w:rPr>
          <w:rFonts w:asciiTheme="minorHAnsi" w:hAnsiTheme="minorHAnsi" w:cstheme="minorHAnsi"/>
          <w:sz w:val="22"/>
          <w:szCs w:val="22"/>
        </w:rPr>
        <w:t xml:space="preserve">of vrijdageditie </w:t>
      </w:r>
      <w:r w:rsidRPr="00104BFD">
        <w:rPr>
          <w:rFonts w:asciiTheme="minorHAnsi" w:hAnsiTheme="minorHAnsi" w:cstheme="minorHAnsi"/>
          <w:sz w:val="22"/>
          <w:szCs w:val="22"/>
        </w:rPr>
        <w:t xml:space="preserve">van Concert at Sea </w:t>
      </w:r>
    </w:p>
    <w:p w:rsidR="00104BFD" w:rsidRPr="00104BFD" w:rsidRDefault="00104BFD">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2. </w:t>
      </w:r>
      <w:r w:rsidR="00027BF5">
        <w:rPr>
          <w:rFonts w:asciiTheme="minorHAnsi" w:hAnsiTheme="minorHAnsi" w:cstheme="minorHAnsi"/>
          <w:sz w:val="22"/>
          <w:szCs w:val="22"/>
        </w:rPr>
        <w:t xml:space="preserve">26 mei </w:t>
      </w:r>
      <w:r w:rsidRPr="00104BFD">
        <w:rPr>
          <w:rFonts w:asciiTheme="minorHAnsi" w:hAnsiTheme="minorHAnsi" w:cstheme="minorHAnsi"/>
          <w:sz w:val="22"/>
          <w:szCs w:val="22"/>
        </w:rPr>
        <w:t xml:space="preserve">vindt de bekendmaking van de prijswinnaars plaats.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3. De winnaars ontvangen via e-mail een bericht over de gewonnen prijs.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4. Aan de publicatie van de uitslag van deze actie kunnen geen rechten worden ontleend. </w:t>
      </w:r>
    </w:p>
    <w:p w:rsidR="00104BFD" w:rsidRPr="00104BFD" w:rsidRDefault="00104BFD">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5. Bij weigering van de prijs door de deelnemer vervalt deze aan DELTA.</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6. Voor zover van toepassing en waar nodig, draagt DELTA zorg voor eventueel te betalen kansspelbelasting.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7. Er wordt niet verder gecorrespondeerd over de gewonnen prijs.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b/>
          <w:sz w:val="22"/>
          <w:szCs w:val="22"/>
        </w:rPr>
      </w:pPr>
      <w:r w:rsidRPr="00104BFD">
        <w:rPr>
          <w:rFonts w:asciiTheme="minorHAnsi" w:hAnsiTheme="minorHAnsi" w:cstheme="minorHAnsi"/>
          <w:b/>
          <w:sz w:val="22"/>
          <w:szCs w:val="22"/>
        </w:rPr>
        <w:t xml:space="preserve">E. Publiciteit </w:t>
      </w: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1. De winnaar van de prijs geeft DELTA toestemming om zijn of haar naam en eventueel mogelijke foto’s te gebruiken bij promotionele activiteiten in verband met deze Actie en zullen hun overige gewenste medewerking bij eventuele promotionele activiteiten van DELTA verlenen voor zover dit in redelijkheid van hen verlangd mag worden. De winnaar die zijn of haar medewerking verleent aan promotionele activiteiten van DELTA heeft daarmee geen recht op een financiële vergoeding.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2. De deelnemer verleent middels het uploaden van een foto onvoorwaardelijk toestemming voor het gebruik van de foto ten behoeve van deze Actie. </w:t>
      </w:r>
    </w:p>
    <w:p w:rsidR="00896F88" w:rsidRPr="00104BFD" w:rsidRDefault="00896F88">
      <w:pPr>
        <w:rPr>
          <w:rFonts w:asciiTheme="minorHAnsi" w:hAnsiTheme="minorHAnsi" w:cstheme="minorHAnsi"/>
          <w:sz w:val="22"/>
          <w:szCs w:val="22"/>
        </w:rPr>
      </w:pPr>
    </w:p>
    <w:p w:rsidR="00896F88" w:rsidRPr="00027BF5" w:rsidRDefault="00896F88">
      <w:pPr>
        <w:rPr>
          <w:rFonts w:asciiTheme="minorHAnsi" w:hAnsiTheme="minorHAnsi" w:cstheme="minorHAnsi"/>
          <w:b/>
          <w:sz w:val="22"/>
          <w:szCs w:val="22"/>
        </w:rPr>
      </w:pPr>
      <w:r w:rsidRPr="00027BF5">
        <w:rPr>
          <w:rFonts w:asciiTheme="minorHAnsi" w:hAnsiTheme="minorHAnsi" w:cstheme="minorHAnsi"/>
          <w:b/>
          <w:sz w:val="22"/>
          <w:szCs w:val="22"/>
        </w:rPr>
        <w:t xml:space="preserve">F. Privacy </w:t>
      </w: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1. De door de deelnemer in het kader van de actie verstrekte (persoons)gegevens kunnen door DELTA worden gebruikt voor marktonderzoek, of marketing- en verkoopactiviteiten met betrekking tot producten en diensten van DELTA, zoals vermeld in het privacystatement. Deze is te vinden op </w:t>
      </w:r>
      <w:hyperlink r:id="rId6" w:history="1">
        <w:r w:rsidR="00104BFD" w:rsidRPr="00243463">
          <w:rPr>
            <w:rStyle w:val="Hyperlink"/>
            <w:rFonts w:asciiTheme="minorHAnsi" w:hAnsiTheme="minorHAnsi" w:cstheme="minorHAnsi"/>
            <w:sz w:val="22"/>
            <w:szCs w:val="22"/>
          </w:rPr>
          <w:t>www.zeelandnet.nl</w:t>
        </w:r>
      </w:hyperlink>
      <w:r w:rsidRPr="00104BFD">
        <w:rPr>
          <w:rFonts w:asciiTheme="minorHAnsi" w:hAnsiTheme="minorHAnsi" w:cstheme="minorHAnsi"/>
          <w:sz w:val="22"/>
          <w:szCs w:val="22"/>
        </w:rPr>
        <w:t xml:space="preserve">.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2. Aan deze actie kunnen tevens reclame activiteiten in diverse vormen zijn verbonden. Indien een deelnemer hierin niet wenst te participeren, dient hij/zij dit direct door te geven aan DELTA.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b/>
          <w:sz w:val="22"/>
          <w:szCs w:val="22"/>
        </w:rPr>
      </w:pPr>
      <w:r w:rsidRPr="00104BFD">
        <w:rPr>
          <w:rFonts w:asciiTheme="minorHAnsi" w:hAnsiTheme="minorHAnsi" w:cstheme="minorHAnsi"/>
          <w:b/>
          <w:sz w:val="22"/>
          <w:szCs w:val="22"/>
        </w:rPr>
        <w:t xml:space="preserve">G. Aansprakelijkheid </w:t>
      </w: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1. DELTA en de door haar ingeschakelde derden zijn niet aansprakelijk voor eventuele schade van de deelnemer in het kader van de actie.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2. DELTA stelt de prijzen ter beschikking in de toestand waarin deze zich op het moment van uitreiking bevinden. DELTA verleent geen garanties en is niet aansprakelijk voor enige (zichtbare en/of verborgen) gebreken aan de door haar te verstrekken prijzen en/of enige andere schade aan de prijzen.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3. In gevallen van fraude of andere onregelmatigheden die door de aanbieder in het kader van deze actie worden vastgesteld, zal de deelnemer direct worden uitgesloten van verdere deelname en zal niet tot uitkering van de prijs worden overgegaan, of wordt de prijs teruggevorderd, en wordt eventuele schade verhaald. </w:t>
      </w:r>
    </w:p>
    <w:p w:rsidR="00896F88" w:rsidRPr="00104BFD" w:rsidRDefault="00896F88">
      <w:pPr>
        <w:rPr>
          <w:rFonts w:asciiTheme="minorHAnsi" w:hAnsiTheme="minorHAnsi" w:cstheme="minorHAnsi"/>
          <w:sz w:val="22"/>
          <w:szCs w:val="22"/>
        </w:rPr>
      </w:pPr>
    </w:p>
    <w:p w:rsidR="00027BF5" w:rsidRDefault="00027BF5">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896F88" w:rsidRPr="00104BFD" w:rsidRDefault="00896F88">
      <w:pPr>
        <w:rPr>
          <w:rFonts w:asciiTheme="minorHAnsi" w:hAnsiTheme="minorHAnsi" w:cstheme="minorHAnsi"/>
          <w:b/>
          <w:sz w:val="22"/>
          <w:szCs w:val="22"/>
        </w:rPr>
      </w:pPr>
      <w:r w:rsidRPr="00104BFD">
        <w:rPr>
          <w:rFonts w:asciiTheme="minorHAnsi" w:hAnsiTheme="minorHAnsi" w:cstheme="minorHAnsi"/>
          <w:b/>
          <w:sz w:val="22"/>
          <w:szCs w:val="22"/>
        </w:rPr>
        <w:t xml:space="preserve">H. Klachten </w:t>
      </w: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1. Eventuele klachten over al dan niet toegekende prijzen dienen uiterlijk binnen 30 dagen na het bekend worden van de winnaar schriftelijk bij DELTA te worden ingediend, bij gebreke waarvan de klacht niet ontvankelijk is en de rechten van de deelnemer vervallen.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 xml:space="preserve">2. Deelnemers die een klacht hebben ingediend ontvangen binnen 1 week een bevestiging van de ontvangst van de klacht en uiterlijk binnen 6 weken na het indienen van hun klacht een schriftelijke reactie. </w:t>
      </w:r>
    </w:p>
    <w:p w:rsidR="00896F88" w:rsidRPr="00104BFD" w:rsidRDefault="00896F88">
      <w:pPr>
        <w:rPr>
          <w:rFonts w:asciiTheme="minorHAnsi" w:hAnsiTheme="minorHAnsi" w:cstheme="minorHAnsi"/>
          <w:sz w:val="22"/>
          <w:szCs w:val="22"/>
        </w:rPr>
      </w:pPr>
    </w:p>
    <w:p w:rsidR="00896F88"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3. DELTA correspondeert over de actie uitsluitend schriftelijk via DELTA N.V., gevestigd en kantoorhoudend aan de Poelendaelesingel 10, 4335 JA Middelburg, onder vermelding van DELTA Concert at SEA VIP-upgrade.</w:t>
      </w:r>
    </w:p>
    <w:p w:rsidR="00896F88" w:rsidRPr="00104BFD" w:rsidRDefault="00896F88">
      <w:pPr>
        <w:rPr>
          <w:rFonts w:asciiTheme="minorHAnsi" w:hAnsiTheme="minorHAnsi" w:cstheme="minorHAnsi"/>
          <w:sz w:val="22"/>
          <w:szCs w:val="22"/>
        </w:rPr>
      </w:pPr>
    </w:p>
    <w:p w:rsidR="000E75E7" w:rsidRPr="000E75E7" w:rsidRDefault="00896F88">
      <w:pPr>
        <w:rPr>
          <w:rFonts w:asciiTheme="minorHAnsi" w:hAnsiTheme="minorHAnsi" w:cstheme="minorHAnsi"/>
          <w:b/>
          <w:sz w:val="22"/>
          <w:szCs w:val="22"/>
        </w:rPr>
      </w:pPr>
      <w:r w:rsidRPr="000E75E7">
        <w:rPr>
          <w:rFonts w:asciiTheme="minorHAnsi" w:hAnsiTheme="minorHAnsi" w:cstheme="minorHAnsi"/>
          <w:b/>
          <w:sz w:val="22"/>
          <w:szCs w:val="22"/>
        </w:rPr>
        <w:t xml:space="preserve"> I. Slotbepalingen </w:t>
      </w:r>
    </w:p>
    <w:p w:rsidR="00EE423F" w:rsidRPr="00104BFD" w:rsidRDefault="00896F88">
      <w:pPr>
        <w:rPr>
          <w:rFonts w:asciiTheme="minorHAnsi" w:hAnsiTheme="minorHAnsi" w:cstheme="minorHAnsi"/>
          <w:sz w:val="22"/>
          <w:szCs w:val="22"/>
        </w:rPr>
      </w:pPr>
      <w:r w:rsidRPr="00104BFD">
        <w:rPr>
          <w:rFonts w:asciiTheme="minorHAnsi" w:hAnsiTheme="minorHAnsi" w:cstheme="minorHAnsi"/>
          <w:sz w:val="22"/>
          <w:szCs w:val="22"/>
        </w:rPr>
        <w:t>1. DELTA heeft het recht om de actievoorwaarden tussentijds te wijzigen. Wijzigingen worden gepubliceerd via www.zeelandnet.nl/foto/cas</w:t>
      </w:r>
    </w:p>
    <w:sectPr w:rsidR="00EE423F" w:rsidRPr="00104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12C84A"/>
    <w:lvl w:ilvl="0">
      <w:start w:val="1"/>
      <w:numFmt w:val="decimal"/>
      <w:lvlText w:val="%1."/>
      <w:lvlJc w:val="left"/>
      <w:pPr>
        <w:tabs>
          <w:tab w:val="num" w:pos="1492"/>
        </w:tabs>
        <w:ind w:left="1492" w:hanging="360"/>
      </w:pPr>
    </w:lvl>
  </w:abstractNum>
  <w:abstractNum w:abstractNumId="1">
    <w:nsid w:val="FFFFFF7D"/>
    <w:multiLevelType w:val="singleLevel"/>
    <w:tmpl w:val="983E0FC4"/>
    <w:lvl w:ilvl="0">
      <w:start w:val="1"/>
      <w:numFmt w:val="decimal"/>
      <w:lvlText w:val="%1."/>
      <w:lvlJc w:val="left"/>
      <w:pPr>
        <w:tabs>
          <w:tab w:val="num" w:pos="1209"/>
        </w:tabs>
        <w:ind w:left="1209" w:hanging="360"/>
      </w:pPr>
    </w:lvl>
  </w:abstractNum>
  <w:abstractNum w:abstractNumId="2">
    <w:nsid w:val="FFFFFF7E"/>
    <w:multiLevelType w:val="singleLevel"/>
    <w:tmpl w:val="319A49B8"/>
    <w:lvl w:ilvl="0">
      <w:start w:val="1"/>
      <w:numFmt w:val="decimal"/>
      <w:lvlText w:val="%1."/>
      <w:lvlJc w:val="left"/>
      <w:pPr>
        <w:tabs>
          <w:tab w:val="num" w:pos="926"/>
        </w:tabs>
        <w:ind w:left="926" w:hanging="360"/>
      </w:pPr>
    </w:lvl>
  </w:abstractNum>
  <w:abstractNum w:abstractNumId="3">
    <w:nsid w:val="FFFFFF7F"/>
    <w:multiLevelType w:val="singleLevel"/>
    <w:tmpl w:val="3F6EAE66"/>
    <w:lvl w:ilvl="0">
      <w:start w:val="1"/>
      <w:numFmt w:val="decimal"/>
      <w:lvlText w:val="%1."/>
      <w:lvlJc w:val="left"/>
      <w:pPr>
        <w:tabs>
          <w:tab w:val="num" w:pos="643"/>
        </w:tabs>
        <w:ind w:left="643" w:hanging="360"/>
      </w:pPr>
    </w:lvl>
  </w:abstractNum>
  <w:abstractNum w:abstractNumId="4">
    <w:nsid w:val="FFFFFF80"/>
    <w:multiLevelType w:val="singleLevel"/>
    <w:tmpl w:val="3BAA558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49A5C6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2000F67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F7D8E0B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5748002"/>
    <w:lvl w:ilvl="0">
      <w:start w:val="1"/>
      <w:numFmt w:val="decimal"/>
      <w:lvlText w:val="%1."/>
      <w:lvlJc w:val="left"/>
      <w:pPr>
        <w:tabs>
          <w:tab w:val="num" w:pos="360"/>
        </w:tabs>
        <w:ind w:left="360" w:hanging="360"/>
      </w:pPr>
    </w:lvl>
  </w:abstractNum>
  <w:abstractNum w:abstractNumId="9">
    <w:nsid w:val="FFFFFF89"/>
    <w:multiLevelType w:val="singleLevel"/>
    <w:tmpl w:val="B4DCD368"/>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88"/>
    <w:rsid w:val="00027BF5"/>
    <w:rsid w:val="000E75E7"/>
    <w:rsid w:val="00104BFD"/>
    <w:rsid w:val="00171661"/>
    <w:rsid w:val="00415DBF"/>
    <w:rsid w:val="00896F88"/>
    <w:rsid w:val="008C5EA1"/>
    <w:rsid w:val="00D67BBD"/>
    <w:rsid w:val="00EE42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endnote reference" w:uiPriority="0"/>
    <w:lsdException w:name="macro" w:uiPriority="0"/>
    <w:lsdException w:name="toa heading"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F88"/>
    <w:pPr>
      <w:spacing w:after="0" w:line="260" w:lineRule="atLeast"/>
    </w:pPr>
    <w:rPr>
      <w:rFonts w:ascii="Arial" w:eastAsia="Times New Roman" w:hAnsi="Arial" w:cs="Times New Roman"/>
      <w:sz w:val="21"/>
      <w:szCs w:val="24"/>
    </w:rPr>
  </w:style>
  <w:style w:type="paragraph" w:styleId="Kop1">
    <w:name w:val="heading 1"/>
    <w:basedOn w:val="Standaard"/>
    <w:next w:val="Standaard"/>
    <w:link w:val="Kop1Char"/>
    <w:qFormat/>
    <w:rsid w:val="00896F88"/>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896F88"/>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896F88"/>
    <w:pPr>
      <w:keepNext/>
      <w:spacing w:before="240" w:after="60"/>
      <w:outlineLvl w:val="2"/>
    </w:pPr>
    <w:rPr>
      <w:rFonts w:cs="Arial"/>
      <w:b/>
      <w:bCs/>
      <w:sz w:val="26"/>
      <w:szCs w:val="26"/>
    </w:rPr>
  </w:style>
  <w:style w:type="paragraph" w:styleId="Kop4">
    <w:name w:val="heading 4"/>
    <w:basedOn w:val="Standaard"/>
    <w:next w:val="Standaard"/>
    <w:link w:val="Kop4Char"/>
    <w:qFormat/>
    <w:rsid w:val="00896F88"/>
    <w:pPr>
      <w:keepNext/>
      <w:spacing w:before="240" w:after="60"/>
      <w:outlineLvl w:val="3"/>
    </w:pPr>
    <w:rPr>
      <w:b/>
      <w:bCs/>
      <w:i/>
      <w:sz w:val="24"/>
      <w:szCs w:val="28"/>
    </w:rPr>
  </w:style>
  <w:style w:type="paragraph" w:styleId="Kop5">
    <w:name w:val="heading 5"/>
    <w:basedOn w:val="Standaard"/>
    <w:next w:val="Standaard"/>
    <w:link w:val="Kop5Char"/>
    <w:qFormat/>
    <w:rsid w:val="00896F88"/>
    <w:pPr>
      <w:spacing w:before="240" w:after="60"/>
      <w:outlineLvl w:val="4"/>
    </w:pPr>
    <w:rPr>
      <w:b/>
      <w:bCs/>
      <w:i/>
      <w:iCs/>
      <w:sz w:val="26"/>
      <w:szCs w:val="26"/>
    </w:rPr>
  </w:style>
  <w:style w:type="paragraph" w:styleId="Kop6">
    <w:name w:val="heading 6"/>
    <w:basedOn w:val="Standaard"/>
    <w:next w:val="Standaard"/>
    <w:link w:val="Kop6Char"/>
    <w:qFormat/>
    <w:rsid w:val="00896F88"/>
    <w:pPr>
      <w:spacing w:before="240" w:after="60"/>
      <w:outlineLvl w:val="5"/>
    </w:pPr>
    <w:rPr>
      <w:b/>
      <w:bCs/>
      <w:sz w:val="22"/>
      <w:szCs w:val="22"/>
    </w:rPr>
  </w:style>
  <w:style w:type="paragraph" w:styleId="Kop7">
    <w:name w:val="heading 7"/>
    <w:basedOn w:val="Standaard"/>
    <w:next w:val="Standaard"/>
    <w:link w:val="Kop7Char"/>
    <w:qFormat/>
    <w:rsid w:val="00896F88"/>
    <w:pPr>
      <w:spacing w:before="240" w:after="60"/>
      <w:outlineLvl w:val="6"/>
    </w:pPr>
    <w:rPr>
      <w:sz w:val="24"/>
    </w:rPr>
  </w:style>
  <w:style w:type="paragraph" w:styleId="Kop8">
    <w:name w:val="heading 8"/>
    <w:basedOn w:val="Standaard"/>
    <w:next w:val="Standaard"/>
    <w:link w:val="Kop8Char"/>
    <w:qFormat/>
    <w:rsid w:val="00896F88"/>
    <w:pPr>
      <w:spacing w:before="240" w:after="60"/>
      <w:outlineLvl w:val="7"/>
    </w:pPr>
    <w:rPr>
      <w:i/>
      <w:iCs/>
      <w:sz w:val="24"/>
    </w:rPr>
  </w:style>
  <w:style w:type="paragraph" w:styleId="Kop9">
    <w:name w:val="heading 9"/>
    <w:basedOn w:val="Standaard"/>
    <w:next w:val="Standaard"/>
    <w:link w:val="Kop9Char"/>
    <w:qFormat/>
    <w:rsid w:val="00896F8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6F88"/>
    <w:rPr>
      <w:rFonts w:ascii="Arial" w:eastAsia="Times New Roman" w:hAnsi="Arial" w:cs="Arial"/>
      <w:b/>
      <w:bCs/>
      <w:kern w:val="32"/>
      <w:sz w:val="32"/>
      <w:szCs w:val="32"/>
    </w:rPr>
  </w:style>
  <w:style w:type="character" w:customStyle="1" w:styleId="Kop2Char">
    <w:name w:val="Kop 2 Char"/>
    <w:basedOn w:val="Standaardalinea-lettertype"/>
    <w:link w:val="Kop2"/>
    <w:rsid w:val="00896F88"/>
    <w:rPr>
      <w:rFonts w:ascii="Arial" w:eastAsia="Times New Roman" w:hAnsi="Arial" w:cs="Arial"/>
      <w:b/>
      <w:bCs/>
      <w:i/>
      <w:iCs/>
      <w:sz w:val="28"/>
      <w:szCs w:val="28"/>
    </w:rPr>
  </w:style>
  <w:style w:type="character" w:customStyle="1" w:styleId="Kop3Char">
    <w:name w:val="Kop 3 Char"/>
    <w:basedOn w:val="Standaardalinea-lettertype"/>
    <w:link w:val="Kop3"/>
    <w:rsid w:val="00896F88"/>
    <w:rPr>
      <w:rFonts w:ascii="Arial" w:eastAsia="Times New Roman" w:hAnsi="Arial" w:cs="Arial"/>
      <w:b/>
      <w:bCs/>
      <w:sz w:val="26"/>
      <w:szCs w:val="26"/>
    </w:rPr>
  </w:style>
  <w:style w:type="character" w:customStyle="1" w:styleId="Kop4Char">
    <w:name w:val="Kop 4 Char"/>
    <w:basedOn w:val="Standaardalinea-lettertype"/>
    <w:link w:val="Kop4"/>
    <w:rsid w:val="00896F88"/>
    <w:rPr>
      <w:rFonts w:ascii="Arial" w:eastAsia="Times New Roman" w:hAnsi="Arial" w:cs="Times New Roman"/>
      <w:b/>
      <w:bCs/>
      <w:i/>
      <w:sz w:val="24"/>
      <w:szCs w:val="28"/>
    </w:rPr>
  </w:style>
  <w:style w:type="character" w:customStyle="1" w:styleId="Kop5Char">
    <w:name w:val="Kop 5 Char"/>
    <w:basedOn w:val="Standaardalinea-lettertype"/>
    <w:link w:val="Kop5"/>
    <w:rsid w:val="00896F88"/>
    <w:rPr>
      <w:rFonts w:ascii="Arial" w:eastAsia="Times New Roman" w:hAnsi="Arial" w:cs="Times New Roman"/>
      <w:b/>
      <w:bCs/>
      <w:i/>
      <w:iCs/>
      <w:sz w:val="26"/>
      <w:szCs w:val="26"/>
    </w:rPr>
  </w:style>
  <w:style w:type="character" w:customStyle="1" w:styleId="Kop6Char">
    <w:name w:val="Kop 6 Char"/>
    <w:basedOn w:val="Standaardalinea-lettertype"/>
    <w:link w:val="Kop6"/>
    <w:rsid w:val="00896F88"/>
    <w:rPr>
      <w:rFonts w:ascii="Arial" w:eastAsia="Times New Roman" w:hAnsi="Arial" w:cs="Times New Roman"/>
      <w:b/>
      <w:bCs/>
    </w:rPr>
  </w:style>
  <w:style w:type="character" w:customStyle="1" w:styleId="Kop7Char">
    <w:name w:val="Kop 7 Char"/>
    <w:basedOn w:val="Standaardalinea-lettertype"/>
    <w:link w:val="Kop7"/>
    <w:rsid w:val="00896F88"/>
    <w:rPr>
      <w:rFonts w:ascii="Arial" w:eastAsia="Times New Roman" w:hAnsi="Arial" w:cs="Times New Roman"/>
      <w:sz w:val="24"/>
      <w:szCs w:val="24"/>
    </w:rPr>
  </w:style>
  <w:style w:type="character" w:customStyle="1" w:styleId="Kop8Char">
    <w:name w:val="Kop 8 Char"/>
    <w:basedOn w:val="Standaardalinea-lettertype"/>
    <w:link w:val="Kop8"/>
    <w:rsid w:val="00896F88"/>
    <w:rPr>
      <w:rFonts w:ascii="Arial" w:eastAsia="Times New Roman" w:hAnsi="Arial" w:cs="Times New Roman"/>
      <w:i/>
      <w:iCs/>
      <w:sz w:val="24"/>
      <w:szCs w:val="24"/>
    </w:rPr>
  </w:style>
  <w:style w:type="character" w:customStyle="1" w:styleId="Kop9Char">
    <w:name w:val="Kop 9 Char"/>
    <w:basedOn w:val="Standaardalinea-lettertype"/>
    <w:link w:val="Kop9"/>
    <w:rsid w:val="00896F88"/>
    <w:rPr>
      <w:rFonts w:ascii="Arial" w:eastAsia="Times New Roman" w:hAnsi="Arial" w:cs="Arial"/>
    </w:rPr>
  </w:style>
  <w:style w:type="paragraph" w:styleId="Koptekst">
    <w:name w:val="header"/>
    <w:basedOn w:val="Standaard"/>
    <w:link w:val="KoptekstChar"/>
    <w:semiHidden/>
    <w:rsid w:val="00896F88"/>
    <w:pPr>
      <w:tabs>
        <w:tab w:val="center" w:pos="4536"/>
        <w:tab w:val="right" w:pos="9072"/>
      </w:tabs>
    </w:pPr>
  </w:style>
  <w:style w:type="character" w:customStyle="1" w:styleId="KoptekstChar">
    <w:name w:val="Koptekst Char"/>
    <w:basedOn w:val="Standaardalinea-lettertype"/>
    <w:link w:val="Koptekst"/>
    <w:semiHidden/>
    <w:rsid w:val="00896F88"/>
    <w:rPr>
      <w:rFonts w:ascii="Arial" w:eastAsia="Times New Roman" w:hAnsi="Arial" w:cs="Times New Roman"/>
      <w:sz w:val="21"/>
      <w:szCs w:val="24"/>
    </w:rPr>
  </w:style>
  <w:style w:type="paragraph" w:styleId="Documentstructuur">
    <w:name w:val="Document Map"/>
    <w:basedOn w:val="Standaard"/>
    <w:link w:val="DocumentstructuurChar"/>
    <w:semiHidden/>
    <w:rsid w:val="00896F88"/>
    <w:pPr>
      <w:shd w:val="clear" w:color="auto" w:fill="000080"/>
    </w:pPr>
    <w:rPr>
      <w:rFonts w:cs="Tahoma"/>
    </w:rPr>
  </w:style>
  <w:style w:type="character" w:customStyle="1" w:styleId="DocumentstructuurChar">
    <w:name w:val="Documentstructuur Char"/>
    <w:basedOn w:val="Standaardalinea-lettertype"/>
    <w:link w:val="Documentstructuur"/>
    <w:semiHidden/>
    <w:rsid w:val="00896F88"/>
    <w:rPr>
      <w:rFonts w:ascii="Arial" w:eastAsia="Times New Roman" w:hAnsi="Arial" w:cs="Tahoma"/>
      <w:sz w:val="21"/>
      <w:szCs w:val="24"/>
      <w:shd w:val="clear" w:color="auto" w:fill="000080"/>
    </w:rPr>
  </w:style>
  <w:style w:type="paragraph" w:styleId="HTML-voorafopgemaakt">
    <w:name w:val="HTML Preformatted"/>
    <w:aliases w:val=" vooraf opgemaakt,vooraf opgemaakt"/>
    <w:basedOn w:val="Standaard"/>
    <w:link w:val="HTML-voorafopgemaaktChar"/>
    <w:semiHidden/>
    <w:rsid w:val="00896F88"/>
    <w:rPr>
      <w:rFonts w:cs="Courier New"/>
      <w:sz w:val="20"/>
      <w:szCs w:val="20"/>
    </w:rPr>
  </w:style>
  <w:style w:type="character" w:customStyle="1" w:styleId="HTML-voorafopgemaaktChar">
    <w:name w:val="HTML - vooraf opgemaakt Char"/>
    <w:aliases w:val=" vooraf opgemaakt Char,vooraf opgemaakt Char"/>
    <w:basedOn w:val="Standaardalinea-lettertype"/>
    <w:link w:val="HTML-voorafopgemaakt"/>
    <w:semiHidden/>
    <w:rsid w:val="00896F88"/>
    <w:rPr>
      <w:rFonts w:ascii="Arial" w:eastAsia="Times New Roman" w:hAnsi="Arial" w:cs="Courier New"/>
      <w:sz w:val="20"/>
      <w:szCs w:val="20"/>
    </w:rPr>
  </w:style>
  <w:style w:type="character" w:styleId="HTMLCode">
    <w:name w:val="HTML Code"/>
    <w:basedOn w:val="Standaardalinea-lettertype"/>
    <w:semiHidden/>
    <w:rsid w:val="00896F88"/>
    <w:rPr>
      <w:rFonts w:ascii="Arial" w:hAnsi="Arial"/>
      <w:sz w:val="20"/>
      <w:szCs w:val="20"/>
    </w:rPr>
  </w:style>
  <w:style w:type="paragraph" w:styleId="Macrotekst">
    <w:name w:val="macro"/>
    <w:link w:val="MacrotekstChar"/>
    <w:semiHidden/>
    <w:rsid w:val="00896F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Courier New"/>
      <w:sz w:val="20"/>
      <w:szCs w:val="20"/>
      <w:lang w:val="en-GB"/>
    </w:rPr>
  </w:style>
  <w:style w:type="character" w:customStyle="1" w:styleId="MacrotekstChar">
    <w:name w:val="Macrotekst Char"/>
    <w:basedOn w:val="Standaardalinea-lettertype"/>
    <w:link w:val="Macrotekst"/>
    <w:semiHidden/>
    <w:rsid w:val="00896F88"/>
    <w:rPr>
      <w:rFonts w:ascii="Arial" w:eastAsia="Times New Roman" w:hAnsi="Arial" w:cs="Courier New"/>
      <w:sz w:val="20"/>
      <w:szCs w:val="20"/>
      <w:lang w:val="en-GB"/>
    </w:rPr>
  </w:style>
  <w:style w:type="paragraph" w:styleId="Normaalweb">
    <w:name w:val="Normal (Web)"/>
    <w:basedOn w:val="Standaard"/>
    <w:semiHidden/>
    <w:rsid w:val="00896F88"/>
    <w:rPr>
      <w:sz w:val="24"/>
    </w:rPr>
  </w:style>
  <w:style w:type="paragraph" w:styleId="Tekstzonderopmaak">
    <w:name w:val="Plain Text"/>
    <w:basedOn w:val="Standaard"/>
    <w:link w:val="TekstzonderopmaakChar"/>
    <w:semiHidden/>
    <w:rsid w:val="00896F88"/>
    <w:rPr>
      <w:rFonts w:cs="Courier New"/>
      <w:szCs w:val="20"/>
    </w:rPr>
  </w:style>
  <w:style w:type="character" w:customStyle="1" w:styleId="TekstzonderopmaakChar">
    <w:name w:val="Tekst zonder opmaak Char"/>
    <w:basedOn w:val="Standaardalinea-lettertype"/>
    <w:link w:val="Tekstzonderopmaak"/>
    <w:semiHidden/>
    <w:rsid w:val="00896F88"/>
    <w:rPr>
      <w:rFonts w:ascii="Arial" w:eastAsia="Times New Roman" w:hAnsi="Arial" w:cs="Courier New"/>
      <w:sz w:val="21"/>
      <w:szCs w:val="20"/>
    </w:rPr>
  </w:style>
  <w:style w:type="paragraph" w:styleId="Index1">
    <w:name w:val="index 1"/>
    <w:basedOn w:val="Standaard"/>
    <w:next w:val="Standaard"/>
    <w:semiHidden/>
    <w:rsid w:val="00896F88"/>
    <w:pPr>
      <w:ind w:left="210" w:hanging="210"/>
    </w:pPr>
  </w:style>
  <w:style w:type="paragraph" w:styleId="Index2">
    <w:name w:val="index 2"/>
    <w:basedOn w:val="Standaard"/>
    <w:next w:val="Standaard"/>
    <w:semiHidden/>
    <w:rsid w:val="00896F88"/>
    <w:pPr>
      <w:ind w:left="420" w:hanging="210"/>
    </w:pPr>
  </w:style>
  <w:style w:type="paragraph" w:styleId="Index3">
    <w:name w:val="index 3"/>
    <w:basedOn w:val="Standaard"/>
    <w:next w:val="Standaard"/>
    <w:semiHidden/>
    <w:rsid w:val="00896F88"/>
    <w:pPr>
      <w:ind w:left="630" w:hanging="210"/>
    </w:pPr>
  </w:style>
  <w:style w:type="paragraph" w:styleId="Index4">
    <w:name w:val="index 4"/>
    <w:basedOn w:val="Standaard"/>
    <w:next w:val="Standaard"/>
    <w:semiHidden/>
    <w:rsid w:val="00896F88"/>
    <w:pPr>
      <w:ind w:left="840" w:hanging="210"/>
    </w:pPr>
  </w:style>
  <w:style w:type="paragraph" w:styleId="Index5">
    <w:name w:val="index 5"/>
    <w:basedOn w:val="Standaard"/>
    <w:next w:val="Standaard"/>
    <w:semiHidden/>
    <w:rsid w:val="00896F88"/>
    <w:pPr>
      <w:ind w:left="1050" w:hanging="210"/>
    </w:pPr>
  </w:style>
  <w:style w:type="paragraph" w:styleId="Index6">
    <w:name w:val="index 6"/>
    <w:basedOn w:val="Standaard"/>
    <w:next w:val="Standaard"/>
    <w:semiHidden/>
    <w:rsid w:val="00896F88"/>
    <w:pPr>
      <w:ind w:left="1260" w:hanging="210"/>
    </w:pPr>
  </w:style>
  <w:style w:type="paragraph" w:styleId="Index7">
    <w:name w:val="index 7"/>
    <w:basedOn w:val="Standaard"/>
    <w:next w:val="Standaard"/>
    <w:semiHidden/>
    <w:rsid w:val="00896F88"/>
    <w:pPr>
      <w:ind w:left="1470" w:hanging="210"/>
    </w:pPr>
  </w:style>
  <w:style w:type="paragraph" w:styleId="Index8">
    <w:name w:val="index 8"/>
    <w:basedOn w:val="Standaard"/>
    <w:next w:val="Standaard"/>
    <w:semiHidden/>
    <w:rsid w:val="00896F88"/>
    <w:pPr>
      <w:ind w:left="1680" w:hanging="210"/>
    </w:pPr>
  </w:style>
  <w:style w:type="paragraph" w:styleId="Index9">
    <w:name w:val="index 9"/>
    <w:basedOn w:val="Standaard"/>
    <w:next w:val="Standaard"/>
    <w:semiHidden/>
    <w:rsid w:val="00896F88"/>
    <w:pPr>
      <w:ind w:left="1890" w:hanging="210"/>
    </w:pPr>
  </w:style>
  <w:style w:type="paragraph" w:styleId="Inhopg1">
    <w:name w:val="toc 1"/>
    <w:basedOn w:val="Standaard"/>
    <w:next w:val="Standaard"/>
    <w:semiHidden/>
    <w:rsid w:val="00896F88"/>
  </w:style>
  <w:style w:type="paragraph" w:styleId="Inhopg2">
    <w:name w:val="toc 2"/>
    <w:basedOn w:val="Standaard"/>
    <w:next w:val="Standaard"/>
    <w:semiHidden/>
    <w:rsid w:val="00896F88"/>
    <w:pPr>
      <w:ind w:left="210"/>
    </w:pPr>
  </w:style>
  <w:style w:type="paragraph" w:styleId="Inhopg3">
    <w:name w:val="toc 3"/>
    <w:basedOn w:val="Standaard"/>
    <w:next w:val="Standaard"/>
    <w:semiHidden/>
    <w:rsid w:val="00896F88"/>
    <w:pPr>
      <w:ind w:left="420"/>
    </w:pPr>
  </w:style>
  <w:style w:type="paragraph" w:styleId="Inhopg4">
    <w:name w:val="toc 4"/>
    <w:basedOn w:val="Standaard"/>
    <w:next w:val="Standaard"/>
    <w:semiHidden/>
    <w:rsid w:val="00896F88"/>
    <w:pPr>
      <w:ind w:left="630"/>
    </w:pPr>
  </w:style>
  <w:style w:type="paragraph" w:styleId="Inhopg5">
    <w:name w:val="toc 5"/>
    <w:basedOn w:val="Standaard"/>
    <w:next w:val="Standaard"/>
    <w:semiHidden/>
    <w:rsid w:val="00896F88"/>
    <w:pPr>
      <w:ind w:left="840"/>
    </w:pPr>
  </w:style>
  <w:style w:type="paragraph" w:styleId="Inhopg6">
    <w:name w:val="toc 6"/>
    <w:basedOn w:val="Standaard"/>
    <w:next w:val="Standaard"/>
    <w:semiHidden/>
    <w:rsid w:val="00896F88"/>
    <w:pPr>
      <w:ind w:left="1050"/>
    </w:pPr>
  </w:style>
  <w:style w:type="paragraph" w:styleId="Inhopg7">
    <w:name w:val="toc 7"/>
    <w:basedOn w:val="Standaard"/>
    <w:next w:val="Standaard"/>
    <w:semiHidden/>
    <w:rsid w:val="00896F88"/>
    <w:pPr>
      <w:ind w:left="1260"/>
    </w:pPr>
  </w:style>
  <w:style w:type="paragraph" w:styleId="Inhopg8">
    <w:name w:val="toc 8"/>
    <w:basedOn w:val="Standaard"/>
    <w:next w:val="Standaard"/>
    <w:semiHidden/>
    <w:rsid w:val="00896F88"/>
    <w:pPr>
      <w:ind w:left="1470"/>
    </w:pPr>
  </w:style>
  <w:style w:type="paragraph" w:styleId="Inhopg9">
    <w:name w:val="toc 9"/>
    <w:basedOn w:val="Standaard"/>
    <w:next w:val="Standaard"/>
    <w:semiHidden/>
    <w:rsid w:val="00896F88"/>
    <w:pPr>
      <w:ind w:left="1680"/>
    </w:pPr>
  </w:style>
  <w:style w:type="paragraph" w:styleId="Kopbronvermelding">
    <w:name w:val="toa heading"/>
    <w:basedOn w:val="Standaard"/>
    <w:next w:val="Standaard"/>
    <w:semiHidden/>
    <w:rsid w:val="00896F88"/>
    <w:pPr>
      <w:spacing w:before="120"/>
    </w:pPr>
    <w:rPr>
      <w:rFonts w:cs="Arial"/>
      <w:b/>
      <w:bCs/>
      <w:sz w:val="24"/>
    </w:rPr>
  </w:style>
  <w:style w:type="paragraph" w:styleId="Lijstopsomteken">
    <w:name w:val="List Bullet"/>
    <w:basedOn w:val="Standaard"/>
    <w:semiHidden/>
    <w:rsid w:val="00896F88"/>
    <w:pPr>
      <w:numPr>
        <w:numId w:val="1"/>
      </w:numPr>
    </w:pPr>
  </w:style>
  <w:style w:type="paragraph" w:styleId="Lijstopsomteken2">
    <w:name w:val="List Bullet 2"/>
    <w:basedOn w:val="Standaard"/>
    <w:semiHidden/>
    <w:rsid w:val="00896F88"/>
    <w:pPr>
      <w:numPr>
        <w:numId w:val="2"/>
      </w:numPr>
    </w:pPr>
  </w:style>
  <w:style w:type="paragraph" w:styleId="Lijstopsomteken3">
    <w:name w:val="List Bullet 3"/>
    <w:basedOn w:val="Standaard"/>
    <w:semiHidden/>
    <w:rsid w:val="00896F88"/>
    <w:pPr>
      <w:numPr>
        <w:numId w:val="3"/>
      </w:numPr>
    </w:pPr>
  </w:style>
  <w:style w:type="paragraph" w:styleId="Lijstopsomteken4">
    <w:name w:val="List Bullet 4"/>
    <w:basedOn w:val="Standaard"/>
    <w:semiHidden/>
    <w:rsid w:val="00896F88"/>
    <w:pPr>
      <w:numPr>
        <w:numId w:val="4"/>
      </w:numPr>
    </w:pPr>
  </w:style>
  <w:style w:type="paragraph" w:styleId="Lijstopsomteken5">
    <w:name w:val="List Bullet 5"/>
    <w:basedOn w:val="Standaard"/>
    <w:semiHidden/>
    <w:rsid w:val="00896F88"/>
    <w:pPr>
      <w:numPr>
        <w:numId w:val="5"/>
      </w:numPr>
    </w:pPr>
  </w:style>
  <w:style w:type="character" w:styleId="Zwaar">
    <w:name w:val="Strong"/>
    <w:basedOn w:val="Standaardalinea-lettertype"/>
    <w:qFormat/>
    <w:rsid w:val="00896F88"/>
    <w:rPr>
      <w:b/>
      <w:bCs/>
    </w:rPr>
  </w:style>
  <w:style w:type="character" w:styleId="Eindnootmarkering">
    <w:name w:val="endnote reference"/>
    <w:basedOn w:val="Standaardalinea-lettertype"/>
    <w:semiHidden/>
    <w:rsid w:val="00896F88"/>
    <w:rPr>
      <w:vertAlign w:val="superscript"/>
    </w:rPr>
  </w:style>
  <w:style w:type="paragraph" w:styleId="Voettekst">
    <w:name w:val="footer"/>
    <w:basedOn w:val="Standaard"/>
    <w:link w:val="VoettekstChar"/>
    <w:semiHidden/>
    <w:rsid w:val="00896F88"/>
    <w:pPr>
      <w:tabs>
        <w:tab w:val="center" w:pos="4536"/>
        <w:tab w:val="right" w:pos="9072"/>
      </w:tabs>
    </w:pPr>
  </w:style>
  <w:style w:type="character" w:customStyle="1" w:styleId="VoettekstChar">
    <w:name w:val="Voettekst Char"/>
    <w:basedOn w:val="Standaardalinea-lettertype"/>
    <w:link w:val="Voettekst"/>
    <w:semiHidden/>
    <w:rsid w:val="00896F88"/>
    <w:rPr>
      <w:rFonts w:ascii="Arial" w:eastAsia="Times New Roman" w:hAnsi="Arial" w:cs="Times New Roman"/>
      <w:sz w:val="21"/>
      <w:szCs w:val="24"/>
    </w:rPr>
  </w:style>
  <w:style w:type="character" w:styleId="Hyperlink">
    <w:name w:val="Hyperlink"/>
    <w:basedOn w:val="Standaardalinea-lettertype"/>
    <w:uiPriority w:val="99"/>
    <w:unhideWhenUsed/>
    <w:rsid w:val="00896F88"/>
    <w:rPr>
      <w:color w:val="0000FF" w:themeColor="hyperlink"/>
      <w:u w:val="single"/>
    </w:rPr>
  </w:style>
  <w:style w:type="paragraph" w:styleId="Lijstalinea">
    <w:name w:val="List Paragraph"/>
    <w:basedOn w:val="Standaard"/>
    <w:uiPriority w:val="34"/>
    <w:qFormat/>
    <w:rsid w:val="00171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endnote reference" w:uiPriority="0"/>
    <w:lsdException w:name="macro" w:uiPriority="0"/>
    <w:lsdException w:name="toa heading"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F88"/>
    <w:pPr>
      <w:spacing w:after="0" w:line="260" w:lineRule="atLeast"/>
    </w:pPr>
    <w:rPr>
      <w:rFonts w:ascii="Arial" w:eastAsia="Times New Roman" w:hAnsi="Arial" w:cs="Times New Roman"/>
      <w:sz w:val="21"/>
      <w:szCs w:val="24"/>
    </w:rPr>
  </w:style>
  <w:style w:type="paragraph" w:styleId="Kop1">
    <w:name w:val="heading 1"/>
    <w:basedOn w:val="Standaard"/>
    <w:next w:val="Standaard"/>
    <w:link w:val="Kop1Char"/>
    <w:qFormat/>
    <w:rsid w:val="00896F88"/>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896F88"/>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896F88"/>
    <w:pPr>
      <w:keepNext/>
      <w:spacing w:before="240" w:after="60"/>
      <w:outlineLvl w:val="2"/>
    </w:pPr>
    <w:rPr>
      <w:rFonts w:cs="Arial"/>
      <w:b/>
      <w:bCs/>
      <w:sz w:val="26"/>
      <w:szCs w:val="26"/>
    </w:rPr>
  </w:style>
  <w:style w:type="paragraph" w:styleId="Kop4">
    <w:name w:val="heading 4"/>
    <w:basedOn w:val="Standaard"/>
    <w:next w:val="Standaard"/>
    <w:link w:val="Kop4Char"/>
    <w:qFormat/>
    <w:rsid w:val="00896F88"/>
    <w:pPr>
      <w:keepNext/>
      <w:spacing w:before="240" w:after="60"/>
      <w:outlineLvl w:val="3"/>
    </w:pPr>
    <w:rPr>
      <w:b/>
      <w:bCs/>
      <w:i/>
      <w:sz w:val="24"/>
      <w:szCs w:val="28"/>
    </w:rPr>
  </w:style>
  <w:style w:type="paragraph" w:styleId="Kop5">
    <w:name w:val="heading 5"/>
    <w:basedOn w:val="Standaard"/>
    <w:next w:val="Standaard"/>
    <w:link w:val="Kop5Char"/>
    <w:qFormat/>
    <w:rsid w:val="00896F88"/>
    <w:pPr>
      <w:spacing w:before="240" w:after="60"/>
      <w:outlineLvl w:val="4"/>
    </w:pPr>
    <w:rPr>
      <w:b/>
      <w:bCs/>
      <w:i/>
      <w:iCs/>
      <w:sz w:val="26"/>
      <w:szCs w:val="26"/>
    </w:rPr>
  </w:style>
  <w:style w:type="paragraph" w:styleId="Kop6">
    <w:name w:val="heading 6"/>
    <w:basedOn w:val="Standaard"/>
    <w:next w:val="Standaard"/>
    <w:link w:val="Kop6Char"/>
    <w:qFormat/>
    <w:rsid w:val="00896F88"/>
    <w:pPr>
      <w:spacing w:before="240" w:after="60"/>
      <w:outlineLvl w:val="5"/>
    </w:pPr>
    <w:rPr>
      <w:b/>
      <w:bCs/>
      <w:sz w:val="22"/>
      <w:szCs w:val="22"/>
    </w:rPr>
  </w:style>
  <w:style w:type="paragraph" w:styleId="Kop7">
    <w:name w:val="heading 7"/>
    <w:basedOn w:val="Standaard"/>
    <w:next w:val="Standaard"/>
    <w:link w:val="Kop7Char"/>
    <w:qFormat/>
    <w:rsid w:val="00896F88"/>
    <w:pPr>
      <w:spacing w:before="240" w:after="60"/>
      <w:outlineLvl w:val="6"/>
    </w:pPr>
    <w:rPr>
      <w:sz w:val="24"/>
    </w:rPr>
  </w:style>
  <w:style w:type="paragraph" w:styleId="Kop8">
    <w:name w:val="heading 8"/>
    <w:basedOn w:val="Standaard"/>
    <w:next w:val="Standaard"/>
    <w:link w:val="Kop8Char"/>
    <w:qFormat/>
    <w:rsid w:val="00896F88"/>
    <w:pPr>
      <w:spacing w:before="240" w:after="60"/>
      <w:outlineLvl w:val="7"/>
    </w:pPr>
    <w:rPr>
      <w:i/>
      <w:iCs/>
      <w:sz w:val="24"/>
    </w:rPr>
  </w:style>
  <w:style w:type="paragraph" w:styleId="Kop9">
    <w:name w:val="heading 9"/>
    <w:basedOn w:val="Standaard"/>
    <w:next w:val="Standaard"/>
    <w:link w:val="Kop9Char"/>
    <w:qFormat/>
    <w:rsid w:val="00896F8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6F88"/>
    <w:rPr>
      <w:rFonts w:ascii="Arial" w:eastAsia="Times New Roman" w:hAnsi="Arial" w:cs="Arial"/>
      <w:b/>
      <w:bCs/>
      <w:kern w:val="32"/>
      <w:sz w:val="32"/>
      <w:szCs w:val="32"/>
    </w:rPr>
  </w:style>
  <w:style w:type="character" w:customStyle="1" w:styleId="Kop2Char">
    <w:name w:val="Kop 2 Char"/>
    <w:basedOn w:val="Standaardalinea-lettertype"/>
    <w:link w:val="Kop2"/>
    <w:rsid w:val="00896F88"/>
    <w:rPr>
      <w:rFonts w:ascii="Arial" w:eastAsia="Times New Roman" w:hAnsi="Arial" w:cs="Arial"/>
      <w:b/>
      <w:bCs/>
      <w:i/>
      <w:iCs/>
      <w:sz w:val="28"/>
      <w:szCs w:val="28"/>
    </w:rPr>
  </w:style>
  <w:style w:type="character" w:customStyle="1" w:styleId="Kop3Char">
    <w:name w:val="Kop 3 Char"/>
    <w:basedOn w:val="Standaardalinea-lettertype"/>
    <w:link w:val="Kop3"/>
    <w:rsid w:val="00896F88"/>
    <w:rPr>
      <w:rFonts w:ascii="Arial" w:eastAsia="Times New Roman" w:hAnsi="Arial" w:cs="Arial"/>
      <w:b/>
      <w:bCs/>
      <w:sz w:val="26"/>
      <w:szCs w:val="26"/>
    </w:rPr>
  </w:style>
  <w:style w:type="character" w:customStyle="1" w:styleId="Kop4Char">
    <w:name w:val="Kop 4 Char"/>
    <w:basedOn w:val="Standaardalinea-lettertype"/>
    <w:link w:val="Kop4"/>
    <w:rsid w:val="00896F88"/>
    <w:rPr>
      <w:rFonts w:ascii="Arial" w:eastAsia="Times New Roman" w:hAnsi="Arial" w:cs="Times New Roman"/>
      <w:b/>
      <w:bCs/>
      <w:i/>
      <w:sz w:val="24"/>
      <w:szCs w:val="28"/>
    </w:rPr>
  </w:style>
  <w:style w:type="character" w:customStyle="1" w:styleId="Kop5Char">
    <w:name w:val="Kop 5 Char"/>
    <w:basedOn w:val="Standaardalinea-lettertype"/>
    <w:link w:val="Kop5"/>
    <w:rsid w:val="00896F88"/>
    <w:rPr>
      <w:rFonts w:ascii="Arial" w:eastAsia="Times New Roman" w:hAnsi="Arial" w:cs="Times New Roman"/>
      <w:b/>
      <w:bCs/>
      <w:i/>
      <w:iCs/>
      <w:sz w:val="26"/>
      <w:szCs w:val="26"/>
    </w:rPr>
  </w:style>
  <w:style w:type="character" w:customStyle="1" w:styleId="Kop6Char">
    <w:name w:val="Kop 6 Char"/>
    <w:basedOn w:val="Standaardalinea-lettertype"/>
    <w:link w:val="Kop6"/>
    <w:rsid w:val="00896F88"/>
    <w:rPr>
      <w:rFonts w:ascii="Arial" w:eastAsia="Times New Roman" w:hAnsi="Arial" w:cs="Times New Roman"/>
      <w:b/>
      <w:bCs/>
    </w:rPr>
  </w:style>
  <w:style w:type="character" w:customStyle="1" w:styleId="Kop7Char">
    <w:name w:val="Kop 7 Char"/>
    <w:basedOn w:val="Standaardalinea-lettertype"/>
    <w:link w:val="Kop7"/>
    <w:rsid w:val="00896F88"/>
    <w:rPr>
      <w:rFonts w:ascii="Arial" w:eastAsia="Times New Roman" w:hAnsi="Arial" w:cs="Times New Roman"/>
      <w:sz w:val="24"/>
      <w:szCs w:val="24"/>
    </w:rPr>
  </w:style>
  <w:style w:type="character" w:customStyle="1" w:styleId="Kop8Char">
    <w:name w:val="Kop 8 Char"/>
    <w:basedOn w:val="Standaardalinea-lettertype"/>
    <w:link w:val="Kop8"/>
    <w:rsid w:val="00896F88"/>
    <w:rPr>
      <w:rFonts w:ascii="Arial" w:eastAsia="Times New Roman" w:hAnsi="Arial" w:cs="Times New Roman"/>
      <w:i/>
      <w:iCs/>
      <w:sz w:val="24"/>
      <w:szCs w:val="24"/>
    </w:rPr>
  </w:style>
  <w:style w:type="character" w:customStyle="1" w:styleId="Kop9Char">
    <w:name w:val="Kop 9 Char"/>
    <w:basedOn w:val="Standaardalinea-lettertype"/>
    <w:link w:val="Kop9"/>
    <w:rsid w:val="00896F88"/>
    <w:rPr>
      <w:rFonts w:ascii="Arial" w:eastAsia="Times New Roman" w:hAnsi="Arial" w:cs="Arial"/>
    </w:rPr>
  </w:style>
  <w:style w:type="paragraph" w:styleId="Koptekst">
    <w:name w:val="header"/>
    <w:basedOn w:val="Standaard"/>
    <w:link w:val="KoptekstChar"/>
    <w:semiHidden/>
    <w:rsid w:val="00896F88"/>
    <w:pPr>
      <w:tabs>
        <w:tab w:val="center" w:pos="4536"/>
        <w:tab w:val="right" w:pos="9072"/>
      </w:tabs>
    </w:pPr>
  </w:style>
  <w:style w:type="character" w:customStyle="1" w:styleId="KoptekstChar">
    <w:name w:val="Koptekst Char"/>
    <w:basedOn w:val="Standaardalinea-lettertype"/>
    <w:link w:val="Koptekst"/>
    <w:semiHidden/>
    <w:rsid w:val="00896F88"/>
    <w:rPr>
      <w:rFonts w:ascii="Arial" w:eastAsia="Times New Roman" w:hAnsi="Arial" w:cs="Times New Roman"/>
      <w:sz w:val="21"/>
      <w:szCs w:val="24"/>
    </w:rPr>
  </w:style>
  <w:style w:type="paragraph" w:styleId="Documentstructuur">
    <w:name w:val="Document Map"/>
    <w:basedOn w:val="Standaard"/>
    <w:link w:val="DocumentstructuurChar"/>
    <w:semiHidden/>
    <w:rsid w:val="00896F88"/>
    <w:pPr>
      <w:shd w:val="clear" w:color="auto" w:fill="000080"/>
    </w:pPr>
    <w:rPr>
      <w:rFonts w:cs="Tahoma"/>
    </w:rPr>
  </w:style>
  <w:style w:type="character" w:customStyle="1" w:styleId="DocumentstructuurChar">
    <w:name w:val="Documentstructuur Char"/>
    <w:basedOn w:val="Standaardalinea-lettertype"/>
    <w:link w:val="Documentstructuur"/>
    <w:semiHidden/>
    <w:rsid w:val="00896F88"/>
    <w:rPr>
      <w:rFonts w:ascii="Arial" w:eastAsia="Times New Roman" w:hAnsi="Arial" w:cs="Tahoma"/>
      <w:sz w:val="21"/>
      <w:szCs w:val="24"/>
      <w:shd w:val="clear" w:color="auto" w:fill="000080"/>
    </w:rPr>
  </w:style>
  <w:style w:type="paragraph" w:styleId="HTML-voorafopgemaakt">
    <w:name w:val="HTML Preformatted"/>
    <w:aliases w:val=" vooraf opgemaakt,vooraf opgemaakt"/>
    <w:basedOn w:val="Standaard"/>
    <w:link w:val="HTML-voorafopgemaaktChar"/>
    <w:semiHidden/>
    <w:rsid w:val="00896F88"/>
    <w:rPr>
      <w:rFonts w:cs="Courier New"/>
      <w:sz w:val="20"/>
      <w:szCs w:val="20"/>
    </w:rPr>
  </w:style>
  <w:style w:type="character" w:customStyle="1" w:styleId="HTML-voorafopgemaaktChar">
    <w:name w:val="HTML - vooraf opgemaakt Char"/>
    <w:aliases w:val=" vooraf opgemaakt Char,vooraf opgemaakt Char"/>
    <w:basedOn w:val="Standaardalinea-lettertype"/>
    <w:link w:val="HTML-voorafopgemaakt"/>
    <w:semiHidden/>
    <w:rsid w:val="00896F88"/>
    <w:rPr>
      <w:rFonts w:ascii="Arial" w:eastAsia="Times New Roman" w:hAnsi="Arial" w:cs="Courier New"/>
      <w:sz w:val="20"/>
      <w:szCs w:val="20"/>
    </w:rPr>
  </w:style>
  <w:style w:type="character" w:styleId="HTMLCode">
    <w:name w:val="HTML Code"/>
    <w:basedOn w:val="Standaardalinea-lettertype"/>
    <w:semiHidden/>
    <w:rsid w:val="00896F88"/>
    <w:rPr>
      <w:rFonts w:ascii="Arial" w:hAnsi="Arial"/>
      <w:sz w:val="20"/>
      <w:szCs w:val="20"/>
    </w:rPr>
  </w:style>
  <w:style w:type="paragraph" w:styleId="Macrotekst">
    <w:name w:val="macro"/>
    <w:link w:val="MacrotekstChar"/>
    <w:semiHidden/>
    <w:rsid w:val="00896F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Courier New"/>
      <w:sz w:val="20"/>
      <w:szCs w:val="20"/>
      <w:lang w:val="en-GB"/>
    </w:rPr>
  </w:style>
  <w:style w:type="character" w:customStyle="1" w:styleId="MacrotekstChar">
    <w:name w:val="Macrotekst Char"/>
    <w:basedOn w:val="Standaardalinea-lettertype"/>
    <w:link w:val="Macrotekst"/>
    <w:semiHidden/>
    <w:rsid w:val="00896F88"/>
    <w:rPr>
      <w:rFonts w:ascii="Arial" w:eastAsia="Times New Roman" w:hAnsi="Arial" w:cs="Courier New"/>
      <w:sz w:val="20"/>
      <w:szCs w:val="20"/>
      <w:lang w:val="en-GB"/>
    </w:rPr>
  </w:style>
  <w:style w:type="paragraph" w:styleId="Normaalweb">
    <w:name w:val="Normal (Web)"/>
    <w:basedOn w:val="Standaard"/>
    <w:semiHidden/>
    <w:rsid w:val="00896F88"/>
    <w:rPr>
      <w:sz w:val="24"/>
    </w:rPr>
  </w:style>
  <w:style w:type="paragraph" w:styleId="Tekstzonderopmaak">
    <w:name w:val="Plain Text"/>
    <w:basedOn w:val="Standaard"/>
    <w:link w:val="TekstzonderopmaakChar"/>
    <w:semiHidden/>
    <w:rsid w:val="00896F88"/>
    <w:rPr>
      <w:rFonts w:cs="Courier New"/>
      <w:szCs w:val="20"/>
    </w:rPr>
  </w:style>
  <w:style w:type="character" w:customStyle="1" w:styleId="TekstzonderopmaakChar">
    <w:name w:val="Tekst zonder opmaak Char"/>
    <w:basedOn w:val="Standaardalinea-lettertype"/>
    <w:link w:val="Tekstzonderopmaak"/>
    <w:semiHidden/>
    <w:rsid w:val="00896F88"/>
    <w:rPr>
      <w:rFonts w:ascii="Arial" w:eastAsia="Times New Roman" w:hAnsi="Arial" w:cs="Courier New"/>
      <w:sz w:val="21"/>
      <w:szCs w:val="20"/>
    </w:rPr>
  </w:style>
  <w:style w:type="paragraph" w:styleId="Index1">
    <w:name w:val="index 1"/>
    <w:basedOn w:val="Standaard"/>
    <w:next w:val="Standaard"/>
    <w:semiHidden/>
    <w:rsid w:val="00896F88"/>
    <w:pPr>
      <w:ind w:left="210" w:hanging="210"/>
    </w:pPr>
  </w:style>
  <w:style w:type="paragraph" w:styleId="Index2">
    <w:name w:val="index 2"/>
    <w:basedOn w:val="Standaard"/>
    <w:next w:val="Standaard"/>
    <w:semiHidden/>
    <w:rsid w:val="00896F88"/>
    <w:pPr>
      <w:ind w:left="420" w:hanging="210"/>
    </w:pPr>
  </w:style>
  <w:style w:type="paragraph" w:styleId="Index3">
    <w:name w:val="index 3"/>
    <w:basedOn w:val="Standaard"/>
    <w:next w:val="Standaard"/>
    <w:semiHidden/>
    <w:rsid w:val="00896F88"/>
    <w:pPr>
      <w:ind w:left="630" w:hanging="210"/>
    </w:pPr>
  </w:style>
  <w:style w:type="paragraph" w:styleId="Index4">
    <w:name w:val="index 4"/>
    <w:basedOn w:val="Standaard"/>
    <w:next w:val="Standaard"/>
    <w:semiHidden/>
    <w:rsid w:val="00896F88"/>
    <w:pPr>
      <w:ind w:left="840" w:hanging="210"/>
    </w:pPr>
  </w:style>
  <w:style w:type="paragraph" w:styleId="Index5">
    <w:name w:val="index 5"/>
    <w:basedOn w:val="Standaard"/>
    <w:next w:val="Standaard"/>
    <w:semiHidden/>
    <w:rsid w:val="00896F88"/>
    <w:pPr>
      <w:ind w:left="1050" w:hanging="210"/>
    </w:pPr>
  </w:style>
  <w:style w:type="paragraph" w:styleId="Index6">
    <w:name w:val="index 6"/>
    <w:basedOn w:val="Standaard"/>
    <w:next w:val="Standaard"/>
    <w:semiHidden/>
    <w:rsid w:val="00896F88"/>
    <w:pPr>
      <w:ind w:left="1260" w:hanging="210"/>
    </w:pPr>
  </w:style>
  <w:style w:type="paragraph" w:styleId="Index7">
    <w:name w:val="index 7"/>
    <w:basedOn w:val="Standaard"/>
    <w:next w:val="Standaard"/>
    <w:semiHidden/>
    <w:rsid w:val="00896F88"/>
    <w:pPr>
      <w:ind w:left="1470" w:hanging="210"/>
    </w:pPr>
  </w:style>
  <w:style w:type="paragraph" w:styleId="Index8">
    <w:name w:val="index 8"/>
    <w:basedOn w:val="Standaard"/>
    <w:next w:val="Standaard"/>
    <w:semiHidden/>
    <w:rsid w:val="00896F88"/>
    <w:pPr>
      <w:ind w:left="1680" w:hanging="210"/>
    </w:pPr>
  </w:style>
  <w:style w:type="paragraph" w:styleId="Index9">
    <w:name w:val="index 9"/>
    <w:basedOn w:val="Standaard"/>
    <w:next w:val="Standaard"/>
    <w:semiHidden/>
    <w:rsid w:val="00896F88"/>
    <w:pPr>
      <w:ind w:left="1890" w:hanging="210"/>
    </w:pPr>
  </w:style>
  <w:style w:type="paragraph" w:styleId="Inhopg1">
    <w:name w:val="toc 1"/>
    <w:basedOn w:val="Standaard"/>
    <w:next w:val="Standaard"/>
    <w:semiHidden/>
    <w:rsid w:val="00896F88"/>
  </w:style>
  <w:style w:type="paragraph" w:styleId="Inhopg2">
    <w:name w:val="toc 2"/>
    <w:basedOn w:val="Standaard"/>
    <w:next w:val="Standaard"/>
    <w:semiHidden/>
    <w:rsid w:val="00896F88"/>
    <w:pPr>
      <w:ind w:left="210"/>
    </w:pPr>
  </w:style>
  <w:style w:type="paragraph" w:styleId="Inhopg3">
    <w:name w:val="toc 3"/>
    <w:basedOn w:val="Standaard"/>
    <w:next w:val="Standaard"/>
    <w:semiHidden/>
    <w:rsid w:val="00896F88"/>
    <w:pPr>
      <w:ind w:left="420"/>
    </w:pPr>
  </w:style>
  <w:style w:type="paragraph" w:styleId="Inhopg4">
    <w:name w:val="toc 4"/>
    <w:basedOn w:val="Standaard"/>
    <w:next w:val="Standaard"/>
    <w:semiHidden/>
    <w:rsid w:val="00896F88"/>
    <w:pPr>
      <w:ind w:left="630"/>
    </w:pPr>
  </w:style>
  <w:style w:type="paragraph" w:styleId="Inhopg5">
    <w:name w:val="toc 5"/>
    <w:basedOn w:val="Standaard"/>
    <w:next w:val="Standaard"/>
    <w:semiHidden/>
    <w:rsid w:val="00896F88"/>
    <w:pPr>
      <w:ind w:left="840"/>
    </w:pPr>
  </w:style>
  <w:style w:type="paragraph" w:styleId="Inhopg6">
    <w:name w:val="toc 6"/>
    <w:basedOn w:val="Standaard"/>
    <w:next w:val="Standaard"/>
    <w:semiHidden/>
    <w:rsid w:val="00896F88"/>
    <w:pPr>
      <w:ind w:left="1050"/>
    </w:pPr>
  </w:style>
  <w:style w:type="paragraph" w:styleId="Inhopg7">
    <w:name w:val="toc 7"/>
    <w:basedOn w:val="Standaard"/>
    <w:next w:val="Standaard"/>
    <w:semiHidden/>
    <w:rsid w:val="00896F88"/>
    <w:pPr>
      <w:ind w:left="1260"/>
    </w:pPr>
  </w:style>
  <w:style w:type="paragraph" w:styleId="Inhopg8">
    <w:name w:val="toc 8"/>
    <w:basedOn w:val="Standaard"/>
    <w:next w:val="Standaard"/>
    <w:semiHidden/>
    <w:rsid w:val="00896F88"/>
    <w:pPr>
      <w:ind w:left="1470"/>
    </w:pPr>
  </w:style>
  <w:style w:type="paragraph" w:styleId="Inhopg9">
    <w:name w:val="toc 9"/>
    <w:basedOn w:val="Standaard"/>
    <w:next w:val="Standaard"/>
    <w:semiHidden/>
    <w:rsid w:val="00896F88"/>
    <w:pPr>
      <w:ind w:left="1680"/>
    </w:pPr>
  </w:style>
  <w:style w:type="paragraph" w:styleId="Kopbronvermelding">
    <w:name w:val="toa heading"/>
    <w:basedOn w:val="Standaard"/>
    <w:next w:val="Standaard"/>
    <w:semiHidden/>
    <w:rsid w:val="00896F88"/>
    <w:pPr>
      <w:spacing w:before="120"/>
    </w:pPr>
    <w:rPr>
      <w:rFonts w:cs="Arial"/>
      <w:b/>
      <w:bCs/>
      <w:sz w:val="24"/>
    </w:rPr>
  </w:style>
  <w:style w:type="paragraph" w:styleId="Lijstopsomteken">
    <w:name w:val="List Bullet"/>
    <w:basedOn w:val="Standaard"/>
    <w:semiHidden/>
    <w:rsid w:val="00896F88"/>
    <w:pPr>
      <w:numPr>
        <w:numId w:val="1"/>
      </w:numPr>
    </w:pPr>
  </w:style>
  <w:style w:type="paragraph" w:styleId="Lijstopsomteken2">
    <w:name w:val="List Bullet 2"/>
    <w:basedOn w:val="Standaard"/>
    <w:semiHidden/>
    <w:rsid w:val="00896F88"/>
    <w:pPr>
      <w:numPr>
        <w:numId w:val="2"/>
      </w:numPr>
    </w:pPr>
  </w:style>
  <w:style w:type="paragraph" w:styleId="Lijstopsomteken3">
    <w:name w:val="List Bullet 3"/>
    <w:basedOn w:val="Standaard"/>
    <w:semiHidden/>
    <w:rsid w:val="00896F88"/>
    <w:pPr>
      <w:numPr>
        <w:numId w:val="3"/>
      </w:numPr>
    </w:pPr>
  </w:style>
  <w:style w:type="paragraph" w:styleId="Lijstopsomteken4">
    <w:name w:val="List Bullet 4"/>
    <w:basedOn w:val="Standaard"/>
    <w:semiHidden/>
    <w:rsid w:val="00896F88"/>
    <w:pPr>
      <w:numPr>
        <w:numId w:val="4"/>
      </w:numPr>
    </w:pPr>
  </w:style>
  <w:style w:type="paragraph" w:styleId="Lijstopsomteken5">
    <w:name w:val="List Bullet 5"/>
    <w:basedOn w:val="Standaard"/>
    <w:semiHidden/>
    <w:rsid w:val="00896F88"/>
    <w:pPr>
      <w:numPr>
        <w:numId w:val="5"/>
      </w:numPr>
    </w:pPr>
  </w:style>
  <w:style w:type="character" w:styleId="Zwaar">
    <w:name w:val="Strong"/>
    <w:basedOn w:val="Standaardalinea-lettertype"/>
    <w:qFormat/>
    <w:rsid w:val="00896F88"/>
    <w:rPr>
      <w:b/>
      <w:bCs/>
    </w:rPr>
  </w:style>
  <w:style w:type="character" w:styleId="Eindnootmarkering">
    <w:name w:val="endnote reference"/>
    <w:basedOn w:val="Standaardalinea-lettertype"/>
    <w:semiHidden/>
    <w:rsid w:val="00896F88"/>
    <w:rPr>
      <w:vertAlign w:val="superscript"/>
    </w:rPr>
  </w:style>
  <w:style w:type="paragraph" w:styleId="Voettekst">
    <w:name w:val="footer"/>
    <w:basedOn w:val="Standaard"/>
    <w:link w:val="VoettekstChar"/>
    <w:semiHidden/>
    <w:rsid w:val="00896F88"/>
    <w:pPr>
      <w:tabs>
        <w:tab w:val="center" w:pos="4536"/>
        <w:tab w:val="right" w:pos="9072"/>
      </w:tabs>
    </w:pPr>
  </w:style>
  <w:style w:type="character" w:customStyle="1" w:styleId="VoettekstChar">
    <w:name w:val="Voettekst Char"/>
    <w:basedOn w:val="Standaardalinea-lettertype"/>
    <w:link w:val="Voettekst"/>
    <w:semiHidden/>
    <w:rsid w:val="00896F88"/>
    <w:rPr>
      <w:rFonts w:ascii="Arial" w:eastAsia="Times New Roman" w:hAnsi="Arial" w:cs="Times New Roman"/>
      <w:sz w:val="21"/>
      <w:szCs w:val="24"/>
    </w:rPr>
  </w:style>
  <w:style w:type="character" w:styleId="Hyperlink">
    <w:name w:val="Hyperlink"/>
    <w:basedOn w:val="Standaardalinea-lettertype"/>
    <w:uiPriority w:val="99"/>
    <w:unhideWhenUsed/>
    <w:rsid w:val="00896F88"/>
    <w:rPr>
      <w:color w:val="0000FF" w:themeColor="hyperlink"/>
      <w:u w:val="single"/>
    </w:rPr>
  </w:style>
  <w:style w:type="paragraph" w:styleId="Lijstalinea">
    <w:name w:val="List Paragraph"/>
    <w:basedOn w:val="Standaard"/>
    <w:uiPriority w:val="34"/>
    <w:qFormat/>
    <w:rsid w:val="00171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elandnet.n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uisstijl\App\Algemeen\leegdocumen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leegdocument.dot</Template>
  <TotalTime>1</TotalTime>
  <Pages>2</Pages>
  <Words>933</Words>
  <Characters>5133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Delta</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van den Broek</dc:creator>
  <cp:lastModifiedBy>Marco Troost</cp:lastModifiedBy>
  <cp:revision>2</cp:revision>
  <dcterms:created xsi:type="dcterms:W3CDTF">2016-05-11T09:07:00Z</dcterms:created>
  <dcterms:modified xsi:type="dcterms:W3CDTF">2016-05-11T09:07:00Z</dcterms:modified>
</cp:coreProperties>
</file>